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C00" w:rsidRDefault="002E7C00" w:rsidP="00D14752">
      <w:pPr>
        <w:ind w:left="2880"/>
        <w:rPr>
          <w:sz w:val="28"/>
        </w:rPr>
      </w:pPr>
      <w:r>
        <w:rPr>
          <w:sz w:val="28"/>
        </w:rPr>
        <w:t>Objectives: Student will be able to:</w:t>
      </w:r>
    </w:p>
    <w:p w:rsidR="002E7C00" w:rsidRDefault="002E7C00" w:rsidP="00D14752">
      <w:pPr>
        <w:pStyle w:val="Heading1"/>
        <w:ind w:left="2880"/>
      </w:pPr>
    </w:p>
    <w:p w:rsidR="00D05428" w:rsidRDefault="00D05428" w:rsidP="00D05428">
      <w:pPr>
        <w:autoSpaceDE w:val="0"/>
        <w:autoSpaceDN w:val="0"/>
        <w:adjustRightInd w:val="0"/>
        <w:ind w:left="2880"/>
        <w:rPr>
          <w:rFonts w:ascii="Cooper Black" w:hAnsi="Cooper Black" w:cs="Cooper Black"/>
          <w:color w:val="000000"/>
          <w:sz w:val="22"/>
          <w:szCs w:val="22"/>
        </w:rPr>
      </w:pPr>
      <w:r w:rsidRPr="00D05428">
        <w:rPr>
          <w:rFonts w:ascii="Cooper Black" w:hAnsi="Cooper Black" w:cs="Cooper Black"/>
          <w:color w:val="000000"/>
          <w:sz w:val="22"/>
          <w:szCs w:val="22"/>
        </w:rPr>
        <w:t xml:space="preserve">Collect and analyze clues/evidence about a genetic disorder in </w:t>
      </w:r>
    </w:p>
    <w:p w:rsidR="00D05428" w:rsidRDefault="00D05428" w:rsidP="00D05428">
      <w:pPr>
        <w:autoSpaceDE w:val="0"/>
        <w:autoSpaceDN w:val="0"/>
        <w:adjustRightInd w:val="0"/>
        <w:ind w:left="2880"/>
        <w:rPr>
          <w:rFonts w:ascii="Cooper Black" w:hAnsi="Cooper Black" w:cs="Cooper Black"/>
          <w:color w:val="000000"/>
          <w:sz w:val="22"/>
          <w:szCs w:val="22"/>
        </w:rPr>
      </w:pPr>
      <w:r w:rsidRPr="00B36B10"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1026" type="#_x0000_t202" style="position:absolute;left:0;text-align:left;margin-left:-65.15pt;margin-top:9.25pt;width:184.1pt;height:342.8pt;z-index:251657728;visibility:visible;mso-wrap-distance-left:9pt;mso-wrap-distance-top:0;mso-wrap-distance-right:9pt;mso-wrap-distance-bottom:0;mso-position-horizontal-relative:text;mso-position-vertical-relative:text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" filled="f" strokecolor="black [3213]" strokeweight="1pt">
            <v:textbox style="mso-next-textbox:#Text Box 4">
              <w:txbxContent>
                <w:p w:rsidR="00275328" w:rsidRDefault="00275328" w:rsidP="00DA0554">
                  <w:pPr>
                    <w:rPr>
                      <w:rFonts w:ascii="Harrington" w:hAnsi="Harrington"/>
                      <w:b/>
                      <w:bCs/>
                      <w:sz w:val="40"/>
                      <w:u w:val="single"/>
                    </w:rPr>
                  </w:pPr>
                  <w:r w:rsidRPr="00DA0554">
                    <w:rPr>
                      <w:rFonts w:ascii="Harrington" w:hAnsi="Harrington"/>
                      <w:b/>
                      <w:bCs/>
                      <w:sz w:val="40"/>
                      <w:u w:val="single"/>
                    </w:rPr>
                    <w:t xml:space="preserve">Key </w:t>
                  </w:r>
                  <w:r w:rsidR="007A7943">
                    <w:rPr>
                      <w:rFonts w:ascii="Harrington" w:hAnsi="Harrington"/>
                      <w:b/>
                      <w:bCs/>
                      <w:sz w:val="40"/>
                      <w:u w:val="single"/>
                    </w:rPr>
                    <w:t>Terms</w:t>
                  </w:r>
                  <w:r w:rsidRPr="00DA0554">
                    <w:rPr>
                      <w:rFonts w:ascii="Harrington" w:hAnsi="Harrington"/>
                      <w:b/>
                      <w:bCs/>
                      <w:sz w:val="40"/>
                      <w:u w:val="single"/>
                    </w:rPr>
                    <w:t>:</w:t>
                  </w:r>
                </w:p>
                <w:tbl>
                  <w:tblPr>
                    <w:tblW w:w="3602" w:type="dxa"/>
                    <w:tblInd w:w="93" w:type="dxa"/>
                    <w:tblLook w:val="0000"/>
                  </w:tblPr>
                  <w:tblGrid>
                    <w:gridCol w:w="3602"/>
                  </w:tblGrid>
                  <w:tr w:rsidR="00275328" w:rsidRPr="00DA0554" w:rsidTr="00504210">
                    <w:trPr>
                      <w:trHeight w:val="4247"/>
                    </w:trPr>
                    <w:tc>
                      <w:tcPr>
                        <w:tcW w:w="36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</w:tcPr>
                      <w:p w:rsidR="00F37173" w:rsidRDefault="00F37173" w:rsidP="00F37173">
                        <w:pPr>
                          <w:pStyle w:val="Default"/>
                          <w:rPr>
                            <w:rFonts w:cs="Times New Roman"/>
                            <w:color w:val="auto"/>
                          </w:rPr>
                        </w:pPr>
                      </w:p>
                      <w:p w:rsidR="00504210" w:rsidRDefault="00504210" w:rsidP="00504210">
                        <w:pPr>
                          <w:pStyle w:val="Default"/>
                          <w:rPr>
                            <w:sz w:val="20"/>
                            <w:szCs w:val="20"/>
                          </w:rPr>
                        </w:pPr>
                        <w:r w:rsidRPr="00504210">
                          <w:rPr>
                            <w:rFonts w:cs="Times New Roman"/>
                            <w:sz w:val="20"/>
                            <w:szCs w:val="20"/>
                          </w:rPr>
                          <w:t xml:space="preserve">• </w:t>
                        </w:r>
                        <w:r w:rsidRPr="00504210">
                          <w:rPr>
                            <w:sz w:val="20"/>
                            <w:szCs w:val="20"/>
                          </w:rPr>
                          <w:t>asexual reproduction: binary fission,</w:t>
                        </w:r>
                      </w:p>
                      <w:p w:rsidR="00504210" w:rsidRPr="00504210" w:rsidRDefault="00504210" w:rsidP="00504210">
                        <w:pPr>
                          <w:pStyle w:val="Defaul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   </w:t>
                        </w:r>
                        <w:r w:rsidRPr="00504210">
                          <w:rPr>
                            <w:sz w:val="20"/>
                            <w:szCs w:val="20"/>
                          </w:rPr>
                          <w:t xml:space="preserve">budding, vegetative </w:t>
                        </w:r>
                      </w:p>
                      <w:p w:rsidR="00504210" w:rsidRPr="00504210" w:rsidRDefault="00504210" w:rsidP="00504210">
                        <w:pPr>
                          <w:pStyle w:val="Default"/>
                          <w:rPr>
                            <w:sz w:val="20"/>
                            <w:szCs w:val="20"/>
                          </w:rPr>
                        </w:pPr>
                        <w:r w:rsidRPr="00504210">
                          <w:rPr>
                            <w:sz w:val="20"/>
                            <w:szCs w:val="20"/>
                          </w:rPr>
                          <w:t xml:space="preserve">• chromosome number, abnormalities </w:t>
                        </w:r>
                      </w:p>
                      <w:p w:rsidR="00504210" w:rsidRDefault="00504210" w:rsidP="00504210">
                        <w:pPr>
                          <w:pStyle w:val="Default"/>
                          <w:rPr>
                            <w:sz w:val="20"/>
                            <w:szCs w:val="20"/>
                          </w:rPr>
                        </w:pPr>
                        <w:r w:rsidRPr="00504210">
                          <w:rPr>
                            <w:sz w:val="20"/>
                            <w:szCs w:val="20"/>
                          </w:rPr>
                          <w:t>•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DNA, replication, mRNA, </w:t>
                        </w: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tRNA</w:t>
                        </w:r>
                        <w:proofErr w:type="spellEnd"/>
                        <w:r>
                          <w:rPr>
                            <w:sz w:val="20"/>
                            <w:szCs w:val="20"/>
                          </w:rPr>
                          <w:t>,</w:t>
                        </w:r>
                      </w:p>
                      <w:p w:rsidR="00504210" w:rsidRPr="00504210" w:rsidRDefault="00504210" w:rsidP="00504210">
                        <w:pPr>
                          <w:pStyle w:val="Defaul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   </w:t>
                        </w:r>
                        <w:proofErr w:type="spellStart"/>
                        <w:r w:rsidRPr="00504210">
                          <w:rPr>
                            <w:sz w:val="20"/>
                            <w:szCs w:val="20"/>
                          </w:rPr>
                          <w:t>rRNA</w:t>
                        </w:r>
                        <w:proofErr w:type="spellEnd"/>
                        <w:r w:rsidRPr="00504210"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</w:p>
                      <w:p w:rsidR="00504210" w:rsidRPr="00504210" w:rsidRDefault="00504210" w:rsidP="00504210">
                        <w:pPr>
                          <w:pStyle w:val="Default"/>
                          <w:rPr>
                            <w:sz w:val="20"/>
                            <w:szCs w:val="20"/>
                          </w:rPr>
                        </w:pPr>
                        <w:r w:rsidRPr="00504210">
                          <w:rPr>
                            <w:sz w:val="20"/>
                            <w:szCs w:val="20"/>
                          </w:rPr>
                          <w:t xml:space="preserve">• DNA: storage of genetic information </w:t>
                        </w:r>
                      </w:p>
                      <w:p w:rsidR="00504210" w:rsidRDefault="00504210" w:rsidP="00504210">
                        <w:pPr>
                          <w:pStyle w:val="Default"/>
                          <w:rPr>
                            <w:sz w:val="20"/>
                            <w:szCs w:val="20"/>
                          </w:rPr>
                        </w:pPr>
                        <w:r w:rsidRPr="00504210">
                          <w:rPr>
                            <w:sz w:val="20"/>
                            <w:szCs w:val="20"/>
                          </w:rPr>
                          <w:t xml:space="preserve">• dominant/recessive traits, </w:t>
                        </w:r>
                      </w:p>
                      <w:p w:rsidR="00504210" w:rsidRPr="00504210" w:rsidRDefault="00504210" w:rsidP="00504210">
                        <w:pPr>
                          <w:pStyle w:val="Defaul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  </w:t>
                        </w:r>
                        <w:r w:rsidRPr="00504210">
                          <w:rPr>
                            <w:sz w:val="20"/>
                            <w:szCs w:val="20"/>
                          </w:rPr>
                          <w:t xml:space="preserve">heterozygous, homozygous, alleles </w:t>
                        </w:r>
                      </w:p>
                      <w:p w:rsidR="00504210" w:rsidRPr="00504210" w:rsidRDefault="00504210" w:rsidP="00504210">
                        <w:pPr>
                          <w:pStyle w:val="Default"/>
                          <w:rPr>
                            <w:sz w:val="20"/>
                            <w:szCs w:val="20"/>
                          </w:rPr>
                        </w:pPr>
                        <w:r w:rsidRPr="00504210">
                          <w:rPr>
                            <w:sz w:val="20"/>
                            <w:szCs w:val="20"/>
                          </w:rPr>
                          <w:t xml:space="preserve">• fertilization: zygote </w:t>
                        </w:r>
                      </w:p>
                      <w:p w:rsidR="00504210" w:rsidRPr="00504210" w:rsidRDefault="00504210" w:rsidP="00504210">
                        <w:pPr>
                          <w:pStyle w:val="Default"/>
                          <w:rPr>
                            <w:sz w:val="20"/>
                            <w:szCs w:val="20"/>
                          </w:rPr>
                        </w:pPr>
                        <w:r w:rsidRPr="00504210">
                          <w:rPr>
                            <w:sz w:val="20"/>
                            <w:szCs w:val="20"/>
                          </w:rPr>
                          <w:t xml:space="preserve">• gene </w:t>
                        </w:r>
                      </w:p>
                      <w:p w:rsidR="00504210" w:rsidRPr="00504210" w:rsidRDefault="00504210" w:rsidP="00504210">
                        <w:pPr>
                          <w:pStyle w:val="Default"/>
                          <w:rPr>
                            <w:sz w:val="20"/>
                            <w:szCs w:val="20"/>
                          </w:rPr>
                        </w:pPr>
                        <w:r w:rsidRPr="00504210">
                          <w:rPr>
                            <w:sz w:val="20"/>
                            <w:szCs w:val="20"/>
                          </w:rPr>
                          <w:t xml:space="preserve">• mitosis </w:t>
                        </w:r>
                      </w:p>
                      <w:p w:rsidR="00504210" w:rsidRDefault="00504210" w:rsidP="00504210">
                        <w:pPr>
                          <w:pStyle w:val="Default"/>
                          <w:rPr>
                            <w:sz w:val="20"/>
                            <w:szCs w:val="20"/>
                          </w:rPr>
                        </w:pPr>
                        <w:r w:rsidRPr="00504210">
                          <w:rPr>
                            <w:sz w:val="20"/>
                            <w:szCs w:val="20"/>
                          </w:rPr>
                          <w:t>• meiosis: gametes, crossing over,</w:t>
                        </w:r>
                      </w:p>
                      <w:p w:rsidR="00504210" w:rsidRPr="00504210" w:rsidRDefault="00504210" w:rsidP="00504210">
                        <w:pPr>
                          <w:pStyle w:val="Defaul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  </w:t>
                        </w:r>
                        <w:r w:rsidRPr="00504210">
                          <w:rPr>
                            <w:sz w:val="20"/>
                            <w:szCs w:val="20"/>
                          </w:rPr>
                          <w:t xml:space="preserve">gene combinations </w:t>
                        </w:r>
                      </w:p>
                      <w:p w:rsidR="00504210" w:rsidRPr="00504210" w:rsidRDefault="00504210" w:rsidP="00504210">
                        <w:pPr>
                          <w:pStyle w:val="Default"/>
                          <w:rPr>
                            <w:sz w:val="20"/>
                            <w:szCs w:val="20"/>
                          </w:rPr>
                        </w:pPr>
                        <w:r w:rsidRPr="00504210">
                          <w:rPr>
                            <w:sz w:val="20"/>
                            <w:szCs w:val="20"/>
                          </w:rPr>
                          <w:t xml:space="preserve">• nitrogen bases </w:t>
                        </w:r>
                      </w:p>
                      <w:p w:rsidR="00504210" w:rsidRPr="00504210" w:rsidRDefault="00504210" w:rsidP="00504210">
                        <w:pPr>
                          <w:pStyle w:val="Default"/>
                          <w:rPr>
                            <w:sz w:val="20"/>
                            <w:szCs w:val="20"/>
                          </w:rPr>
                        </w:pPr>
                        <w:r w:rsidRPr="00504210">
                          <w:rPr>
                            <w:sz w:val="20"/>
                            <w:szCs w:val="20"/>
                          </w:rPr>
                          <w:t xml:space="preserve">• pedigree </w:t>
                        </w:r>
                      </w:p>
                      <w:p w:rsidR="00504210" w:rsidRPr="00504210" w:rsidRDefault="00504210" w:rsidP="00504210">
                        <w:pPr>
                          <w:pStyle w:val="Default"/>
                          <w:rPr>
                            <w:sz w:val="20"/>
                            <w:szCs w:val="20"/>
                          </w:rPr>
                        </w:pPr>
                        <w:r w:rsidRPr="00504210">
                          <w:rPr>
                            <w:sz w:val="20"/>
                            <w:szCs w:val="20"/>
                          </w:rPr>
                          <w:t xml:space="preserve">• phenotypes, genotypes </w:t>
                        </w:r>
                      </w:p>
                      <w:p w:rsidR="00504210" w:rsidRPr="00504210" w:rsidRDefault="00504210" w:rsidP="00504210">
                        <w:pPr>
                          <w:pStyle w:val="Default"/>
                          <w:rPr>
                            <w:sz w:val="20"/>
                            <w:szCs w:val="20"/>
                          </w:rPr>
                        </w:pPr>
                        <w:r w:rsidRPr="00504210">
                          <w:rPr>
                            <w:sz w:val="20"/>
                            <w:szCs w:val="20"/>
                          </w:rPr>
                          <w:t xml:space="preserve">• prokaryote, eukaryote </w:t>
                        </w:r>
                      </w:p>
                      <w:p w:rsidR="00504210" w:rsidRPr="00504210" w:rsidRDefault="00504210" w:rsidP="00504210">
                        <w:pPr>
                          <w:pStyle w:val="Default"/>
                          <w:rPr>
                            <w:sz w:val="20"/>
                            <w:szCs w:val="20"/>
                          </w:rPr>
                        </w:pPr>
                        <w:r w:rsidRPr="00504210">
                          <w:rPr>
                            <w:sz w:val="20"/>
                            <w:szCs w:val="20"/>
                          </w:rPr>
                          <w:t xml:space="preserve">• protein synthesis </w:t>
                        </w:r>
                      </w:p>
                      <w:p w:rsidR="00504210" w:rsidRDefault="00504210" w:rsidP="00504210">
                        <w:pPr>
                          <w:pStyle w:val="Default"/>
                          <w:rPr>
                            <w:sz w:val="20"/>
                            <w:szCs w:val="20"/>
                          </w:rPr>
                        </w:pPr>
                        <w:r w:rsidRPr="00504210">
                          <w:rPr>
                            <w:sz w:val="20"/>
                            <w:szCs w:val="20"/>
                          </w:rPr>
                          <w:t xml:space="preserve">• </w:t>
                        </w:r>
                        <w:proofErr w:type="spellStart"/>
                        <w:r w:rsidRPr="00504210">
                          <w:rPr>
                            <w:sz w:val="20"/>
                            <w:szCs w:val="20"/>
                          </w:rPr>
                          <w:t>Punnett</w:t>
                        </w:r>
                        <w:proofErr w:type="spellEnd"/>
                        <w:r w:rsidRPr="00504210">
                          <w:rPr>
                            <w:sz w:val="20"/>
                            <w:szCs w:val="20"/>
                          </w:rPr>
                          <w:t xml:space="preserve"> square, genetic cross,</w:t>
                        </w:r>
                      </w:p>
                      <w:p w:rsidR="00504210" w:rsidRPr="00504210" w:rsidRDefault="00504210" w:rsidP="00504210">
                        <w:pPr>
                          <w:pStyle w:val="Default"/>
                          <w:rPr>
                            <w:sz w:val="20"/>
                            <w:szCs w:val="20"/>
                          </w:rPr>
                        </w:pPr>
                        <w:r w:rsidRPr="00504210"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 w:rsidRPr="00504210">
                          <w:rPr>
                            <w:sz w:val="20"/>
                            <w:szCs w:val="20"/>
                          </w:rPr>
                          <w:t xml:space="preserve">monohybrid </w:t>
                        </w:r>
                      </w:p>
                      <w:p w:rsidR="00504210" w:rsidRPr="00504210" w:rsidRDefault="00504210" w:rsidP="00504210">
                        <w:pPr>
                          <w:pStyle w:val="Default"/>
                          <w:rPr>
                            <w:sz w:val="20"/>
                            <w:szCs w:val="20"/>
                          </w:rPr>
                        </w:pPr>
                        <w:r w:rsidRPr="00504210">
                          <w:rPr>
                            <w:sz w:val="20"/>
                            <w:szCs w:val="20"/>
                          </w:rPr>
                          <w:t xml:space="preserve">• </w:t>
                        </w:r>
                        <w:proofErr w:type="spellStart"/>
                        <w:r w:rsidRPr="00504210">
                          <w:rPr>
                            <w:sz w:val="20"/>
                            <w:szCs w:val="20"/>
                          </w:rPr>
                          <w:t>ribosomes</w:t>
                        </w:r>
                        <w:proofErr w:type="spellEnd"/>
                        <w:r w:rsidRPr="00504210"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</w:p>
                      <w:p w:rsidR="00504210" w:rsidRPr="00504210" w:rsidRDefault="00504210" w:rsidP="00504210">
                        <w:pPr>
                          <w:pStyle w:val="Default"/>
                          <w:rPr>
                            <w:sz w:val="20"/>
                            <w:szCs w:val="20"/>
                          </w:rPr>
                        </w:pPr>
                        <w:r w:rsidRPr="00504210">
                          <w:rPr>
                            <w:sz w:val="20"/>
                            <w:szCs w:val="20"/>
                          </w:rPr>
                          <w:t xml:space="preserve">• sex-linked traits </w:t>
                        </w:r>
                      </w:p>
                      <w:p w:rsidR="00504210" w:rsidRDefault="00504210" w:rsidP="00504210">
                        <w:pPr>
                          <w:pStyle w:val="Default"/>
                          <w:rPr>
                            <w:sz w:val="20"/>
                            <w:szCs w:val="20"/>
                          </w:rPr>
                        </w:pPr>
                        <w:r w:rsidRPr="00504210">
                          <w:rPr>
                            <w:sz w:val="20"/>
                            <w:szCs w:val="20"/>
                          </w:rPr>
                          <w:t>• sexual reproduction: angiosperms,</w:t>
                        </w:r>
                      </w:p>
                      <w:p w:rsidR="00504210" w:rsidRPr="00504210" w:rsidRDefault="00504210" w:rsidP="00504210">
                        <w:pPr>
                          <w:pStyle w:val="Defaul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  </w:t>
                        </w:r>
                        <w:r w:rsidRPr="00504210">
                          <w:rPr>
                            <w:sz w:val="20"/>
                            <w:szCs w:val="20"/>
                          </w:rPr>
                          <w:t>mammals</w:t>
                        </w:r>
                      </w:p>
                      <w:p w:rsidR="00F37173" w:rsidRPr="007B60DC" w:rsidRDefault="00F37173" w:rsidP="00F37173">
                        <w:pPr>
                          <w:pStyle w:val="Default"/>
                        </w:pPr>
                      </w:p>
                      <w:p w:rsidR="00275328" w:rsidRPr="00F37173" w:rsidRDefault="00275328" w:rsidP="00F37173">
                        <w:pPr>
                          <w:pStyle w:val="Default"/>
                        </w:pPr>
                      </w:p>
                    </w:tc>
                  </w:tr>
                  <w:tr w:rsidR="00275328" w:rsidRPr="00DA0554" w:rsidTr="00504210">
                    <w:trPr>
                      <w:trHeight w:val="282"/>
                    </w:trPr>
                    <w:tc>
                      <w:tcPr>
                        <w:tcW w:w="36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</w:tcPr>
                      <w:p w:rsidR="00275328" w:rsidRPr="0027313C" w:rsidRDefault="00275328" w:rsidP="0027313C">
                        <w:pPr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275328" w:rsidRPr="00DA0554" w:rsidTr="00504210">
                    <w:trPr>
                      <w:trHeight w:val="282"/>
                    </w:trPr>
                    <w:tc>
                      <w:tcPr>
                        <w:tcW w:w="36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</w:tcPr>
                      <w:p w:rsidR="00275328" w:rsidRPr="0027313C" w:rsidRDefault="00275328" w:rsidP="0027313C">
                        <w:pPr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275328" w:rsidRPr="00DA0554" w:rsidTr="00504210">
                    <w:trPr>
                      <w:trHeight w:val="282"/>
                    </w:trPr>
                    <w:tc>
                      <w:tcPr>
                        <w:tcW w:w="36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275328" w:rsidRPr="00DA0554" w:rsidRDefault="00275328" w:rsidP="00DA0554">
                        <w:pPr>
                          <w:rPr>
                            <w:rFonts w:ascii="Harrington" w:hAnsi="Harrington" w:cs="Arial"/>
                            <w:sz w:val="40"/>
                            <w:szCs w:val="40"/>
                            <w:bdr w:val="single" w:sz="4" w:space="0" w:color="auto"/>
                          </w:rPr>
                        </w:pPr>
                      </w:p>
                    </w:tc>
                  </w:tr>
                  <w:tr w:rsidR="00275328" w:rsidRPr="00DA0554" w:rsidTr="00504210">
                    <w:trPr>
                      <w:trHeight w:val="282"/>
                    </w:trPr>
                    <w:tc>
                      <w:tcPr>
                        <w:tcW w:w="36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275328" w:rsidRPr="00DA0554" w:rsidRDefault="00275328" w:rsidP="00DA0554">
                        <w:pPr>
                          <w:rPr>
                            <w:rFonts w:ascii="Harrington" w:hAnsi="Harrington" w:cs="Arial"/>
                            <w:sz w:val="40"/>
                            <w:szCs w:val="40"/>
                            <w:bdr w:val="single" w:sz="4" w:space="0" w:color="auto"/>
                          </w:rPr>
                        </w:pPr>
                      </w:p>
                    </w:tc>
                  </w:tr>
                  <w:tr w:rsidR="00275328" w:rsidRPr="00DA0554" w:rsidTr="00504210">
                    <w:trPr>
                      <w:trHeight w:val="282"/>
                    </w:trPr>
                    <w:tc>
                      <w:tcPr>
                        <w:tcW w:w="36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275328" w:rsidRPr="00DA0554" w:rsidRDefault="00275328" w:rsidP="00DA0554">
                        <w:pPr>
                          <w:rPr>
                            <w:rFonts w:ascii="Harrington" w:hAnsi="Harrington" w:cs="Arial"/>
                            <w:sz w:val="40"/>
                            <w:szCs w:val="40"/>
                            <w:bdr w:val="single" w:sz="4" w:space="0" w:color="auto"/>
                          </w:rPr>
                        </w:pPr>
                      </w:p>
                    </w:tc>
                  </w:tr>
                </w:tbl>
                <w:p w:rsidR="00275328" w:rsidRPr="00DA0554" w:rsidRDefault="00275328" w:rsidP="00DA0554">
                  <w:pPr>
                    <w:rPr>
                      <w:rFonts w:ascii="Harrington" w:hAnsi="Harrington"/>
                      <w:b/>
                      <w:bCs/>
                      <w:sz w:val="40"/>
                      <w:u w:val="single"/>
                      <w:bdr w:val="single" w:sz="4" w:space="0" w:color="auto"/>
                    </w:rPr>
                  </w:pPr>
                </w:p>
              </w:txbxContent>
            </v:textbox>
            <w10:wrap type="square"/>
          </v:shape>
        </w:pict>
      </w:r>
      <w:proofErr w:type="gramStart"/>
      <w:r w:rsidRPr="00D05428">
        <w:rPr>
          <w:rFonts w:ascii="Cooper Black" w:hAnsi="Cooper Black" w:cs="Cooper Black"/>
          <w:color w:val="000000"/>
          <w:sz w:val="22"/>
          <w:szCs w:val="22"/>
        </w:rPr>
        <w:t>order</w:t>
      </w:r>
      <w:proofErr w:type="gramEnd"/>
      <w:r w:rsidRPr="00D05428">
        <w:rPr>
          <w:rFonts w:ascii="Cooper Black" w:hAnsi="Cooper Black" w:cs="Cooper Black"/>
          <w:color w:val="000000"/>
          <w:sz w:val="22"/>
          <w:szCs w:val="22"/>
        </w:rPr>
        <w:t xml:space="preserve"> to explain the mystery. </w:t>
      </w:r>
    </w:p>
    <w:p w:rsidR="00D05428" w:rsidRDefault="00D05428" w:rsidP="00D05428">
      <w:pPr>
        <w:autoSpaceDE w:val="0"/>
        <w:autoSpaceDN w:val="0"/>
        <w:adjustRightInd w:val="0"/>
        <w:ind w:left="2880"/>
        <w:rPr>
          <w:rFonts w:ascii="Cooper Black" w:hAnsi="Cooper Black" w:cs="Cooper Black"/>
          <w:color w:val="000000"/>
          <w:sz w:val="22"/>
          <w:szCs w:val="22"/>
        </w:rPr>
      </w:pPr>
    </w:p>
    <w:p w:rsidR="00D05428" w:rsidRPr="00D05428" w:rsidRDefault="00D05428" w:rsidP="00D05428">
      <w:pPr>
        <w:autoSpaceDE w:val="0"/>
        <w:autoSpaceDN w:val="0"/>
        <w:adjustRightInd w:val="0"/>
        <w:ind w:left="2880"/>
        <w:rPr>
          <w:rFonts w:ascii="Cooper Black" w:hAnsi="Cooper Black" w:cs="Cooper Black"/>
          <w:color w:val="000000"/>
          <w:sz w:val="22"/>
          <w:szCs w:val="22"/>
        </w:rPr>
      </w:pPr>
      <w:r w:rsidRPr="00D05428">
        <w:rPr>
          <w:rFonts w:ascii="Cooper Black" w:hAnsi="Cooper Black" w:cs="Cooper Black"/>
          <w:color w:val="000000"/>
          <w:sz w:val="22"/>
          <w:szCs w:val="22"/>
        </w:rPr>
        <w:t xml:space="preserve">Make a claim and justify, using ideas about the conservation of matter, why new atoms and molecules, must be added to cells in order for them to grow </w:t>
      </w:r>
    </w:p>
    <w:p w:rsidR="00D05428" w:rsidRDefault="00D05428" w:rsidP="00D05428">
      <w:pPr>
        <w:autoSpaceDE w:val="0"/>
        <w:autoSpaceDN w:val="0"/>
        <w:adjustRightInd w:val="0"/>
        <w:ind w:left="2880"/>
        <w:rPr>
          <w:rFonts w:ascii="Cooper Black" w:hAnsi="Cooper Black" w:cs="Cooper Black"/>
          <w:color w:val="000000"/>
          <w:sz w:val="22"/>
          <w:szCs w:val="22"/>
        </w:rPr>
      </w:pPr>
    </w:p>
    <w:p w:rsidR="00D05428" w:rsidRPr="00D05428" w:rsidRDefault="00D05428" w:rsidP="00D05428">
      <w:pPr>
        <w:autoSpaceDE w:val="0"/>
        <w:autoSpaceDN w:val="0"/>
        <w:adjustRightInd w:val="0"/>
        <w:ind w:left="2880"/>
        <w:rPr>
          <w:rFonts w:ascii="Cooper Black" w:hAnsi="Cooper Black" w:cs="Cooper Black"/>
          <w:color w:val="000000"/>
          <w:sz w:val="22"/>
          <w:szCs w:val="22"/>
        </w:rPr>
      </w:pPr>
    </w:p>
    <w:p w:rsidR="00D05428" w:rsidRPr="00D05428" w:rsidRDefault="00D05428" w:rsidP="00D05428">
      <w:pPr>
        <w:autoSpaceDE w:val="0"/>
        <w:autoSpaceDN w:val="0"/>
        <w:adjustRightInd w:val="0"/>
        <w:ind w:left="2880"/>
        <w:rPr>
          <w:rFonts w:ascii="Cooper Black" w:hAnsi="Cooper Black" w:cs="Cooper Black"/>
          <w:color w:val="000000"/>
          <w:sz w:val="22"/>
          <w:szCs w:val="22"/>
        </w:rPr>
      </w:pPr>
      <w:r w:rsidRPr="00D05428">
        <w:rPr>
          <w:rFonts w:ascii="Cooper Black" w:hAnsi="Cooper Black" w:cs="Cooper Black"/>
          <w:color w:val="000000"/>
          <w:sz w:val="22"/>
          <w:szCs w:val="22"/>
        </w:rPr>
        <w:t xml:space="preserve">Construct a representation of the changes that occur in a cell in terms of its size and internal components and of the number of cells produced as a cell goes through a single cycle of cell growth and division. </w:t>
      </w:r>
    </w:p>
    <w:p w:rsidR="00D05428" w:rsidRDefault="00D05428" w:rsidP="00D05428">
      <w:pPr>
        <w:pStyle w:val="Default"/>
        <w:ind w:left="2880"/>
        <w:rPr>
          <w:sz w:val="22"/>
          <w:szCs w:val="22"/>
        </w:rPr>
      </w:pPr>
    </w:p>
    <w:p w:rsidR="00D05428" w:rsidRPr="00D05428" w:rsidRDefault="00D05428" w:rsidP="00D05428">
      <w:pPr>
        <w:autoSpaceDE w:val="0"/>
        <w:autoSpaceDN w:val="0"/>
        <w:adjustRightInd w:val="0"/>
        <w:ind w:left="2880"/>
        <w:rPr>
          <w:rFonts w:ascii="Cooper Black" w:hAnsi="Cooper Black" w:cs="Cooper Black"/>
          <w:color w:val="000000"/>
          <w:sz w:val="22"/>
          <w:szCs w:val="22"/>
        </w:rPr>
      </w:pPr>
      <w:r w:rsidRPr="00D05428">
        <w:rPr>
          <w:rFonts w:ascii="Cooper Black" w:hAnsi="Cooper Black" w:cs="Cooper Black"/>
          <w:color w:val="000000"/>
          <w:sz w:val="22"/>
          <w:szCs w:val="22"/>
        </w:rPr>
        <w:t xml:space="preserve">Estimate and justify how many variations are possible in the set of chromosomes (DNA molecules) that the sex cells of a particular organism (mosquito, fruit fly or other organism with low number of chromosomes) receive during sex cell formation. </w:t>
      </w:r>
    </w:p>
    <w:p w:rsidR="00D05428" w:rsidRDefault="00D05428" w:rsidP="00D05428">
      <w:pPr>
        <w:pStyle w:val="Default"/>
        <w:ind w:left="2880"/>
        <w:rPr>
          <w:sz w:val="22"/>
          <w:szCs w:val="22"/>
        </w:rPr>
      </w:pPr>
    </w:p>
    <w:p w:rsidR="00D05428" w:rsidRPr="00D05428" w:rsidRDefault="00D05428" w:rsidP="00D05428">
      <w:pPr>
        <w:autoSpaceDE w:val="0"/>
        <w:autoSpaceDN w:val="0"/>
        <w:adjustRightInd w:val="0"/>
        <w:ind w:left="2880"/>
        <w:rPr>
          <w:rFonts w:ascii="Cooper Black" w:hAnsi="Cooper Black" w:cs="Cooper Black"/>
          <w:color w:val="000000"/>
          <w:sz w:val="22"/>
          <w:szCs w:val="22"/>
        </w:rPr>
      </w:pPr>
      <w:r w:rsidRPr="00D05428">
        <w:rPr>
          <w:rFonts w:ascii="Cooper Black" w:hAnsi="Cooper Black" w:cs="Cooper Black"/>
          <w:color w:val="000000"/>
          <w:sz w:val="22"/>
          <w:szCs w:val="22"/>
        </w:rPr>
        <w:t xml:space="preserve">Explain sexual reproduction in plants and animals. </w:t>
      </w:r>
    </w:p>
    <w:p w:rsidR="00997352" w:rsidRPr="00997352" w:rsidRDefault="00997352" w:rsidP="00D14752">
      <w:pPr>
        <w:pStyle w:val="Default"/>
        <w:ind w:left="2880"/>
        <w:rPr>
          <w:sz w:val="22"/>
          <w:szCs w:val="22"/>
        </w:rPr>
      </w:pPr>
    </w:p>
    <w:p w:rsidR="00D05428" w:rsidRPr="00D05428" w:rsidRDefault="00D05428" w:rsidP="00D05428">
      <w:pPr>
        <w:tabs>
          <w:tab w:val="left" w:pos="2880"/>
        </w:tabs>
        <w:autoSpaceDE w:val="0"/>
        <w:autoSpaceDN w:val="0"/>
        <w:adjustRightInd w:val="0"/>
        <w:ind w:left="2880"/>
        <w:rPr>
          <w:rFonts w:ascii="Cooper Black" w:hAnsi="Cooper Black" w:cs="Cooper Black"/>
          <w:color w:val="000000"/>
          <w:sz w:val="22"/>
          <w:szCs w:val="22"/>
        </w:rPr>
      </w:pPr>
      <w:r w:rsidRPr="00D05428">
        <w:rPr>
          <w:rFonts w:ascii="Cooper Black" w:hAnsi="Cooper Black" w:cs="Cooper Black"/>
          <w:color w:val="000000"/>
          <w:sz w:val="22"/>
          <w:szCs w:val="22"/>
        </w:rPr>
        <w:t xml:space="preserve">Observe patterns (similar to those observed by Mendel), using data from parent–generation crosses, in traits of parents and offspring. </w:t>
      </w:r>
    </w:p>
    <w:p w:rsidR="007578E7" w:rsidRDefault="007578E7" w:rsidP="00D05428">
      <w:pPr>
        <w:tabs>
          <w:tab w:val="left" w:pos="2880"/>
        </w:tabs>
        <w:ind w:left="2880"/>
      </w:pPr>
    </w:p>
    <w:p w:rsidR="00D05428" w:rsidRPr="00D05428" w:rsidRDefault="00D05428" w:rsidP="00D05428">
      <w:pPr>
        <w:tabs>
          <w:tab w:val="left" w:pos="2880"/>
        </w:tabs>
        <w:autoSpaceDE w:val="0"/>
        <w:autoSpaceDN w:val="0"/>
        <w:adjustRightInd w:val="0"/>
        <w:ind w:left="2880"/>
        <w:rPr>
          <w:rFonts w:ascii="Cooper Black" w:hAnsi="Cooper Black" w:cs="Cooper Black"/>
          <w:color w:val="000000"/>
          <w:sz w:val="22"/>
          <w:szCs w:val="22"/>
        </w:rPr>
      </w:pPr>
      <w:r w:rsidRPr="00D05428">
        <w:rPr>
          <w:rFonts w:ascii="Cooper Black" w:hAnsi="Cooper Black" w:cs="Cooper Black"/>
          <w:color w:val="000000"/>
          <w:sz w:val="22"/>
          <w:szCs w:val="22"/>
        </w:rPr>
        <w:t xml:space="preserve">Analyze the inheritance of color in plants by conducting an investigation. </w:t>
      </w:r>
      <w:r>
        <w:rPr>
          <w:rFonts w:ascii="Cooper Black" w:hAnsi="Cooper Black" w:cs="Cooper Black"/>
          <w:color w:val="000000"/>
          <w:sz w:val="22"/>
          <w:szCs w:val="22"/>
        </w:rPr>
        <w:t xml:space="preserve"> (Lab)</w:t>
      </w:r>
    </w:p>
    <w:p w:rsidR="00D05428" w:rsidRDefault="00D05428" w:rsidP="00D05428">
      <w:pPr>
        <w:tabs>
          <w:tab w:val="left" w:pos="2880"/>
        </w:tabs>
        <w:ind w:left="2880"/>
      </w:pPr>
    </w:p>
    <w:p w:rsidR="00D05428" w:rsidRPr="00D05428" w:rsidRDefault="00D05428" w:rsidP="00D05428">
      <w:pPr>
        <w:tabs>
          <w:tab w:val="left" w:pos="2880"/>
        </w:tabs>
        <w:autoSpaceDE w:val="0"/>
        <w:autoSpaceDN w:val="0"/>
        <w:adjustRightInd w:val="0"/>
        <w:ind w:left="2880"/>
        <w:rPr>
          <w:rFonts w:ascii="Cooper Black" w:hAnsi="Cooper Black" w:cs="Cooper Black"/>
          <w:color w:val="000000"/>
          <w:sz w:val="22"/>
          <w:szCs w:val="22"/>
        </w:rPr>
      </w:pPr>
      <w:r w:rsidRPr="00D05428">
        <w:rPr>
          <w:rFonts w:ascii="Cooper Black" w:hAnsi="Cooper Black" w:cs="Cooper Black"/>
          <w:color w:val="000000"/>
          <w:sz w:val="22"/>
          <w:szCs w:val="22"/>
        </w:rPr>
        <w:t xml:space="preserve">Illustrate and explain how expressed traits are passed from parent to offspring by constructing and analyzing a human pedigree chart. </w:t>
      </w:r>
    </w:p>
    <w:p w:rsidR="00D05428" w:rsidRDefault="00D05428" w:rsidP="00D05428">
      <w:pPr>
        <w:tabs>
          <w:tab w:val="left" w:pos="2880"/>
        </w:tabs>
        <w:ind w:left="2880"/>
      </w:pPr>
    </w:p>
    <w:p w:rsidR="00D05428" w:rsidRPr="00D05428" w:rsidRDefault="00D05428" w:rsidP="00D05428">
      <w:pPr>
        <w:tabs>
          <w:tab w:val="left" w:pos="2880"/>
        </w:tabs>
        <w:autoSpaceDE w:val="0"/>
        <w:autoSpaceDN w:val="0"/>
        <w:adjustRightInd w:val="0"/>
        <w:ind w:left="2880"/>
        <w:rPr>
          <w:rFonts w:ascii="Cooper Black" w:hAnsi="Cooper Black" w:cs="Cooper Black"/>
          <w:color w:val="000000"/>
          <w:sz w:val="22"/>
          <w:szCs w:val="22"/>
        </w:rPr>
      </w:pPr>
      <w:r w:rsidRPr="00D05428">
        <w:rPr>
          <w:rFonts w:ascii="Cooper Black" w:hAnsi="Cooper Black" w:cs="Cooper Black"/>
          <w:color w:val="000000"/>
          <w:sz w:val="22"/>
          <w:szCs w:val="22"/>
        </w:rPr>
        <w:t xml:space="preserve">Analyze the primary structure (amino acid sequence) of specific proteins (e.g., insulin and hemoglobin). </w:t>
      </w:r>
    </w:p>
    <w:p w:rsidR="00D05428" w:rsidRDefault="00D05428" w:rsidP="00D05428">
      <w:pPr>
        <w:tabs>
          <w:tab w:val="left" w:pos="2880"/>
        </w:tabs>
        <w:ind w:left="2880"/>
      </w:pPr>
    </w:p>
    <w:p w:rsidR="00D05428" w:rsidRPr="00D05428" w:rsidRDefault="00D05428" w:rsidP="00D05428">
      <w:pPr>
        <w:tabs>
          <w:tab w:val="left" w:pos="2880"/>
        </w:tabs>
        <w:autoSpaceDE w:val="0"/>
        <w:autoSpaceDN w:val="0"/>
        <w:adjustRightInd w:val="0"/>
        <w:ind w:left="2880"/>
        <w:rPr>
          <w:rFonts w:ascii="Cooper Black" w:hAnsi="Cooper Black" w:cs="Cooper Black"/>
          <w:color w:val="000000"/>
          <w:sz w:val="22"/>
          <w:szCs w:val="22"/>
        </w:rPr>
      </w:pPr>
      <w:r w:rsidRPr="00D05428">
        <w:rPr>
          <w:rFonts w:ascii="Cooper Black" w:hAnsi="Cooper Black" w:cs="Cooper Black"/>
          <w:color w:val="000000"/>
          <w:sz w:val="22"/>
          <w:szCs w:val="22"/>
        </w:rPr>
        <w:t xml:space="preserve">Construct a representation that illustrates the process of the production of the amino acid sequence of a section of a given protein molecule from an organism. </w:t>
      </w:r>
    </w:p>
    <w:p w:rsidR="00301650" w:rsidRDefault="00D05428" w:rsidP="00173CC9">
      <w:pPr>
        <w:rPr>
          <w:sz w:val="32"/>
          <w:szCs w:val="32"/>
        </w:rPr>
      </w:pPr>
      <w:r>
        <w:rPr>
          <w:noProof/>
          <w:sz w:val="32"/>
          <w:szCs w:val="32"/>
          <w:lang w:eastAsia="zh-CN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4739005</wp:posOffset>
            </wp:positionH>
            <wp:positionV relativeFrom="paragraph">
              <wp:posOffset>121920</wp:posOffset>
            </wp:positionV>
            <wp:extent cx="1225550" cy="1251585"/>
            <wp:effectExtent l="133350" t="114300" r="127000" b="100965"/>
            <wp:wrapSquare wrapText="bothSides"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11843" t="12743" r="12393" b="13275"/>
                    <a:stretch>
                      <a:fillRect/>
                    </a:stretch>
                  </pic:blipFill>
                  <pic:spPr bwMode="auto">
                    <a:xfrm rot="21020630">
                      <a:off x="0" y="0"/>
                      <a:ext cx="1225550" cy="125158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bg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37108">
        <w:rPr>
          <w:noProof/>
          <w:sz w:val="32"/>
          <w:szCs w:val="32"/>
          <w:lang w:eastAsia="zh-CN"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2298065</wp:posOffset>
            </wp:positionH>
            <wp:positionV relativeFrom="paragraph">
              <wp:posOffset>27940</wp:posOffset>
            </wp:positionV>
            <wp:extent cx="1786890" cy="1953260"/>
            <wp:effectExtent l="19050" t="0" r="3810" b="0"/>
            <wp:wrapSquare wrapText="bothSides"/>
            <wp:docPr id="7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6890" cy="1953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05B20" w:rsidRDefault="00737108" w:rsidP="00173CC9">
      <w:pPr>
        <w:rPr>
          <w:sz w:val="32"/>
          <w:szCs w:val="32"/>
        </w:rPr>
      </w:pPr>
      <w:r>
        <w:rPr>
          <w:noProof/>
          <w:sz w:val="32"/>
          <w:szCs w:val="32"/>
          <w:lang w:eastAsia="zh-CN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-971550</wp:posOffset>
            </wp:positionH>
            <wp:positionV relativeFrom="paragraph">
              <wp:posOffset>114300</wp:posOffset>
            </wp:positionV>
            <wp:extent cx="2724150" cy="1066800"/>
            <wp:effectExtent l="19050" t="0" r="0" b="0"/>
            <wp:wrapSquare wrapText="bothSides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05B20" w:rsidRDefault="00505B20" w:rsidP="00E13CF6">
      <w:pPr>
        <w:jc w:val="center"/>
        <w:rPr>
          <w:sz w:val="32"/>
          <w:szCs w:val="32"/>
        </w:rPr>
      </w:pPr>
    </w:p>
    <w:p w:rsidR="00505B20" w:rsidRDefault="00505B20" w:rsidP="00173CC9">
      <w:pPr>
        <w:rPr>
          <w:sz w:val="32"/>
          <w:szCs w:val="32"/>
        </w:rPr>
      </w:pPr>
    </w:p>
    <w:p w:rsidR="00505B20" w:rsidRDefault="00505B20" w:rsidP="00173CC9">
      <w:pPr>
        <w:rPr>
          <w:sz w:val="32"/>
          <w:szCs w:val="32"/>
        </w:rPr>
      </w:pPr>
    </w:p>
    <w:p w:rsidR="007578E7" w:rsidRPr="007578E7" w:rsidRDefault="007578E7" w:rsidP="007578E7">
      <w:pPr>
        <w:tabs>
          <w:tab w:val="left" w:pos="4212"/>
        </w:tabs>
      </w:pPr>
      <w:r w:rsidRPr="007578E7">
        <w:rPr>
          <w:sz w:val="32"/>
          <w:szCs w:val="32"/>
        </w:rPr>
        <w:lastRenderedPageBreak/>
        <w:t xml:space="preserve">Pertinent Information:  </w:t>
      </w:r>
    </w:p>
    <w:p w:rsidR="007578E7" w:rsidRDefault="007578E7" w:rsidP="007578E7">
      <w:pPr>
        <w:tabs>
          <w:tab w:val="left" w:pos="4212"/>
        </w:tabs>
      </w:pPr>
    </w:p>
    <w:tbl>
      <w:tblPr>
        <w:tblW w:w="9945" w:type="dxa"/>
        <w:tblCellSpacing w:w="20" w:type="dxa"/>
        <w:tblInd w:w="-10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1E0"/>
      </w:tblPr>
      <w:tblGrid>
        <w:gridCol w:w="2150"/>
        <w:gridCol w:w="7795"/>
      </w:tblGrid>
      <w:tr w:rsidR="00F37173" w:rsidRPr="007824D3" w:rsidTr="00E35241">
        <w:trPr>
          <w:trHeight w:val="759"/>
          <w:tblCellSpacing w:w="20" w:type="dxa"/>
        </w:trPr>
        <w:tc>
          <w:tcPr>
            <w:tcW w:w="2090" w:type="dxa"/>
          </w:tcPr>
          <w:p w:rsidR="00F37173" w:rsidRPr="001E511F" w:rsidRDefault="00F37173" w:rsidP="00E35241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1E511F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“Big” Ideas</w:t>
            </w:r>
          </w:p>
        </w:tc>
        <w:tc>
          <w:tcPr>
            <w:tcW w:w="7735" w:type="dxa"/>
          </w:tcPr>
          <w:p w:rsidR="004D2428" w:rsidRDefault="004D2428" w:rsidP="004D242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sequence of the bases in DNA determines the protein made during protein synthesis. </w:t>
            </w:r>
          </w:p>
          <w:p w:rsidR="004D2428" w:rsidRDefault="004D2428" w:rsidP="004D242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Sexual reproduction affects the variation among offspring. </w:t>
            </w:r>
          </w:p>
          <w:p w:rsidR="00F37173" w:rsidRDefault="004D2428" w:rsidP="004D242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Traits are inherited and passed on from one generation to the next. </w:t>
            </w:r>
          </w:p>
        </w:tc>
      </w:tr>
      <w:tr w:rsidR="00F37173" w:rsidRPr="007824D3" w:rsidTr="00E35241">
        <w:trPr>
          <w:trHeight w:val="551"/>
          <w:tblCellSpacing w:w="20" w:type="dxa"/>
        </w:trPr>
        <w:tc>
          <w:tcPr>
            <w:tcW w:w="2090" w:type="dxa"/>
          </w:tcPr>
          <w:p w:rsidR="00F37173" w:rsidRPr="001E511F" w:rsidRDefault="00F37173" w:rsidP="00E35241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1E511F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Essential Question</w:t>
            </w:r>
          </w:p>
          <w:p w:rsidR="00F37173" w:rsidRPr="001E511F" w:rsidRDefault="00F37173" w:rsidP="00E35241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</w:p>
        </w:tc>
        <w:tc>
          <w:tcPr>
            <w:tcW w:w="7735" w:type="dxa"/>
          </w:tcPr>
          <w:p w:rsidR="004D2428" w:rsidRDefault="004D2428" w:rsidP="004D2428">
            <w:pPr>
              <w:pStyle w:val="Default"/>
              <w:rPr>
                <w:b/>
                <w:i/>
                <w:sz w:val="22"/>
                <w:szCs w:val="22"/>
              </w:rPr>
            </w:pPr>
            <w:r w:rsidRPr="004D2428">
              <w:rPr>
                <w:b/>
                <w:i/>
                <w:sz w:val="22"/>
                <w:szCs w:val="22"/>
              </w:rPr>
              <w:t xml:space="preserve">How can we explain how genetic information is transmitted between parent and offspring after fertilization? </w:t>
            </w:r>
          </w:p>
          <w:p w:rsidR="004D2428" w:rsidRPr="004D2428" w:rsidRDefault="004D2428" w:rsidP="004D2428">
            <w:pPr>
              <w:pStyle w:val="Default"/>
              <w:rPr>
                <w:b/>
                <w:i/>
                <w:sz w:val="22"/>
                <w:szCs w:val="22"/>
              </w:rPr>
            </w:pPr>
          </w:p>
          <w:p w:rsidR="00F37173" w:rsidRPr="00F37173" w:rsidRDefault="004D2428" w:rsidP="004D2428">
            <w:pPr>
              <w:pStyle w:val="Default"/>
              <w:rPr>
                <w:b/>
                <w:i/>
                <w:sz w:val="22"/>
                <w:szCs w:val="22"/>
              </w:rPr>
            </w:pPr>
            <w:r w:rsidRPr="004D2428">
              <w:rPr>
                <w:b/>
                <w:i/>
                <w:sz w:val="22"/>
                <w:szCs w:val="22"/>
              </w:rPr>
              <w:t xml:space="preserve">How can we illustrate that characteristics of one generation of organisms are related to the next generation? </w:t>
            </w:r>
          </w:p>
        </w:tc>
      </w:tr>
      <w:tr w:rsidR="00F37173" w:rsidRPr="0010416B" w:rsidTr="007578E7">
        <w:trPr>
          <w:trHeight w:val="551"/>
          <w:tblCellSpacing w:w="20" w:type="dxa"/>
        </w:trPr>
        <w:tc>
          <w:tcPr>
            <w:tcW w:w="2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7173" w:rsidRPr="005040EE" w:rsidRDefault="00F37173" w:rsidP="00E35241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5040E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Enduring Understanding </w:t>
            </w:r>
          </w:p>
          <w:p w:rsidR="00F37173" w:rsidRPr="001E511F" w:rsidRDefault="00F37173" w:rsidP="00E35241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</w:p>
        </w:tc>
        <w:tc>
          <w:tcPr>
            <w:tcW w:w="7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D2428" w:rsidRDefault="004D2428" w:rsidP="004D242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DNA carries the genetic information for building proteins. </w:t>
            </w:r>
          </w:p>
          <w:p w:rsidR="004D2428" w:rsidRDefault="004D2428" w:rsidP="004D242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Mitosis is a cell process that replicates cells for growth and repair. </w:t>
            </w:r>
          </w:p>
          <w:p w:rsidR="004D2428" w:rsidRDefault="004D2428" w:rsidP="004D242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Organisms have a variety of strategies for asexual and sexual reproduction. </w:t>
            </w:r>
          </w:p>
          <w:p w:rsidR="004D2428" w:rsidRDefault="004D2428" w:rsidP="004D242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Meiosis produces sex cells containing half of the original number of chromosomes. </w:t>
            </w:r>
          </w:p>
          <w:p w:rsidR="004D2428" w:rsidRDefault="004D2428" w:rsidP="004D242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possibility of inheriting a specific expression of a trait can be predicted. </w:t>
            </w:r>
          </w:p>
          <w:p w:rsidR="00F37173" w:rsidRDefault="004D2428" w:rsidP="004D242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Sex-linked traits appear more often in males. </w:t>
            </w:r>
          </w:p>
        </w:tc>
      </w:tr>
    </w:tbl>
    <w:p w:rsidR="007578E7" w:rsidRDefault="007578E7" w:rsidP="007578E7">
      <w:pPr>
        <w:tabs>
          <w:tab w:val="left" w:pos="4212"/>
        </w:tabs>
      </w:pPr>
    </w:p>
    <w:p w:rsidR="007578E7" w:rsidRPr="007578E7" w:rsidRDefault="007578E7" w:rsidP="007578E7">
      <w:pPr>
        <w:tabs>
          <w:tab w:val="left" w:pos="4212"/>
        </w:tabs>
      </w:pPr>
      <w:r>
        <w:t xml:space="preserve">Notes:  </w:t>
      </w:r>
    </w:p>
    <w:sectPr w:rsidR="007578E7" w:rsidRPr="007578E7" w:rsidSect="00F84667">
      <w:headerReference w:type="even" r:id="rId11"/>
      <w:headerReference w:type="default" r:id="rId12"/>
      <w:pgSz w:w="12240" w:h="15840"/>
      <w:pgMar w:top="2067" w:right="63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5328" w:rsidRDefault="00275328" w:rsidP="0027313C">
      <w:r>
        <w:separator/>
      </w:r>
    </w:p>
  </w:endnote>
  <w:endnote w:type="continuationSeparator" w:id="0">
    <w:p w:rsidR="00275328" w:rsidRDefault="00275328" w:rsidP="002731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Grande">
    <w:charset w:val="00"/>
    <w:family w:val="roman"/>
    <w:pitch w:val="variable"/>
    <w:sig w:usb0="20007A87" w:usb1="80000000" w:usb2="00000008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oper Black">
    <w:altName w:val="Cooper Black"/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Harrington">
    <w:panose1 w:val="04040505050A02020702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ＭＳ ゴシック">
    <w:altName w:val="MS Mincho"/>
    <w:charset w:val="4E"/>
    <w:family w:val="auto"/>
    <w:pitch w:val="variable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ＭＳ 明朝">
    <w:altName w:val="MS Mincho"/>
    <w:charset w:val="4E"/>
    <w:family w:val="auto"/>
    <w:pitch w:val="variable"/>
    <w:sig w:usb0="00000000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5328" w:rsidRDefault="00275328" w:rsidP="0027313C">
      <w:r>
        <w:separator/>
      </w:r>
    </w:p>
  </w:footnote>
  <w:footnote w:type="continuationSeparator" w:id="0">
    <w:p w:rsidR="00275328" w:rsidRDefault="00275328" w:rsidP="002731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5328" w:rsidRDefault="00B36B10">
    <w:pPr>
      <w:pStyle w:val="Header"/>
    </w:pPr>
    <w:sdt>
      <w:sdtPr>
        <w:id w:val="-1902126810"/>
        <w:placeholder>
          <w:docPart w:val="EC0B61E8FAF5324CBF32A382D507965F"/>
        </w:placeholder>
        <w:temporary/>
        <w:showingPlcHdr/>
      </w:sdtPr>
      <w:sdtContent>
        <w:r w:rsidR="00275328">
          <w:t>[Type text]</w:t>
        </w:r>
      </w:sdtContent>
    </w:sdt>
    <w:r w:rsidR="00275328">
      <w:ptab w:relativeTo="margin" w:alignment="center" w:leader="none"/>
    </w:r>
    <w:sdt>
      <w:sdtPr>
        <w:id w:val="-132650412"/>
        <w:placeholder>
          <w:docPart w:val="54A9C0004428C44F9E19672CEDCF50A6"/>
        </w:placeholder>
        <w:temporary/>
        <w:showingPlcHdr/>
      </w:sdtPr>
      <w:sdtContent>
        <w:r w:rsidR="00275328">
          <w:t>[Type text]</w:t>
        </w:r>
      </w:sdtContent>
    </w:sdt>
    <w:r w:rsidR="00275328">
      <w:ptab w:relativeTo="margin" w:alignment="right" w:leader="none"/>
    </w:r>
    <w:sdt>
      <w:sdtPr>
        <w:id w:val="19356"/>
        <w:placeholder>
          <w:docPart w:val="F19A5BAC52BDEB48B1B50865E3174C05"/>
        </w:placeholder>
        <w:temporary/>
        <w:showingPlcHdr/>
      </w:sdtPr>
      <w:sdtContent>
        <w:r w:rsidR="00275328">
          <w:t>[Type text]</w:t>
        </w:r>
      </w:sdtContent>
    </w:sdt>
  </w:p>
  <w:p w:rsidR="00275328" w:rsidRDefault="0027532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5328" w:rsidRDefault="00B36B10" w:rsidP="0027313C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3073" type="#_x0000_t75" style="position:absolute;margin-left:-73.5pt;margin-top:-20.2pt;width:70.55pt;height:81pt;z-index:251658240;mso-wrap-edited:f" wrapcoords="-229 0 -229 21200 21600 21200 21600 0 -229 0">
          <v:imagedata r:id="rId1" o:title=""/>
          <w10:wrap type="through"/>
        </v:shape>
      </w:pict>
    </w:r>
    <w:r w:rsidR="00275328">
      <w:ptab w:relativeTo="margin" w:alignment="center" w:leader="none"/>
    </w:r>
  </w:p>
  <w:p w:rsidR="00504210" w:rsidRPr="00504210" w:rsidRDefault="00F37173" w:rsidP="00504210">
    <w:pPr>
      <w:pStyle w:val="Default"/>
      <w:rPr>
        <w:sz w:val="40"/>
        <w:szCs w:val="40"/>
      </w:rPr>
    </w:pPr>
    <w:r w:rsidRPr="00F37173">
      <w:rPr>
        <w:smallCaps/>
        <w:sz w:val="40"/>
        <w:szCs w:val="40"/>
      </w:rPr>
      <w:t xml:space="preserve">Unit </w:t>
    </w:r>
    <w:r w:rsidR="00504210">
      <w:rPr>
        <w:smallCaps/>
        <w:sz w:val="40"/>
        <w:szCs w:val="40"/>
      </w:rPr>
      <w:t>5</w:t>
    </w:r>
    <w:r w:rsidRPr="00F37173">
      <w:rPr>
        <w:smallCaps/>
        <w:sz w:val="40"/>
        <w:szCs w:val="40"/>
      </w:rPr>
      <w:t xml:space="preserve"> </w:t>
    </w:r>
    <w:r w:rsidR="00504210">
      <w:rPr>
        <w:smallCaps/>
        <w:sz w:val="40"/>
        <w:szCs w:val="40"/>
      </w:rPr>
      <w:t>Traits are Us</w:t>
    </w:r>
    <w:r w:rsidR="009026BA" w:rsidRPr="00F37173">
      <w:rPr>
        <w:rFonts w:ascii="Times New Roman" w:hAnsi="Times New Roman" w:cs="Times New Roman"/>
        <w:sz w:val="40"/>
        <w:szCs w:val="40"/>
      </w:rPr>
      <w:t>:</w:t>
    </w:r>
    <w:r w:rsidR="009026BA">
      <w:rPr>
        <w:sz w:val="40"/>
        <w:szCs w:val="40"/>
      </w:rPr>
      <w:t xml:space="preserve"> </w:t>
    </w:r>
    <w:r w:rsidR="00504210" w:rsidRPr="00504210">
      <w:rPr>
        <w:sz w:val="40"/>
        <w:szCs w:val="40"/>
      </w:rPr>
      <w:t xml:space="preserve">Protein Synthesis, Asexual and Sexual Reproduction and </w:t>
    </w:r>
    <w:proofErr w:type="spellStart"/>
    <w:r w:rsidR="00504210" w:rsidRPr="00504210">
      <w:rPr>
        <w:sz w:val="40"/>
        <w:szCs w:val="40"/>
      </w:rPr>
      <w:t>Mendelian</w:t>
    </w:r>
    <w:proofErr w:type="spellEnd"/>
    <w:r w:rsidR="00504210" w:rsidRPr="00504210">
      <w:rPr>
        <w:sz w:val="40"/>
        <w:szCs w:val="40"/>
      </w:rPr>
      <w:t xml:space="preserve"> Genetics </w:t>
    </w:r>
  </w:p>
  <w:p w:rsidR="00275328" w:rsidRDefault="00275328" w:rsidP="00504210">
    <w:pPr>
      <w:pStyle w:val="Default"/>
      <w:ind w:firstLine="225"/>
    </w:pPr>
    <w:r>
      <w:tab/>
    </w:r>
    <w:r>
      <w:tab/>
    </w:r>
    <w:r>
      <w:tab/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13F83"/>
    <w:multiLevelType w:val="hybridMultilevel"/>
    <w:tmpl w:val="978A3956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C071017"/>
    <w:multiLevelType w:val="hybridMultilevel"/>
    <w:tmpl w:val="CFBC03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2C25B70"/>
    <w:multiLevelType w:val="hybridMultilevel"/>
    <w:tmpl w:val="42145240"/>
    <w:lvl w:ilvl="0" w:tplc="0A303E7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7E525EC"/>
    <w:multiLevelType w:val="hybridMultilevel"/>
    <w:tmpl w:val="017072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7B609FA"/>
    <w:multiLevelType w:val="hybridMultilevel"/>
    <w:tmpl w:val="6AA4737A"/>
    <w:lvl w:ilvl="0" w:tplc="01D6AF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5F12255"/>
    <w:multiLevelType w:val="hybridMultilevel"/>
    <w:tmpl w:val="8FAAD2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A976697"/>
    <w:multiLevelType w:val="hybridMultilevel"/>
    <w:tmpl w:val="D39A68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B5C7F32"/>
    <w:multiLevelType w:val="hybridMultilevel"/>
    <w:tmpl w:val="D21274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A64145F"/>
    <w:multiLevelType w:val="hybridMultilevel"/>
    <w:tmpl w:val="7EDAE63A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1"/>
  </w:num>
  <w:num w:numId="5">
    <w:abstractNumId w:val="7"/>
  </w:num>
  <w:num w:numId="6">
    <w:abstractNumId w:val="5"/>
  </w:num>
  <w:num w:numId="7">
    <w:abstractNumId w:val="2"/>
  </w:num>
  <w:num w:numId="8">
    <w:abstractNumId w:val="6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embedSystemFonts/>
  <w:proofState w:spelling="clean" w:grammar="clean"/>
  <w:attachedTemplate r:id="rId1"/>
  <w:stylePaneFormatFilter w:val="3F01"/>
  <w:defaultTabStop w:val="720"/>
  <w:noPunctuationKerning/>
  <w:characterSpacingControl w:val="doNotCompress"/>
  <w:hdrShapeDefaults>
    <o:shapedefaults v:ext="edit" spidmax="3074">
      <o:colormenu v:ext="edit" strokecolor="none [3213]"/>
    </o:shapedefaults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/>
  <w:rsids>
    <w:rsidRoot w:val="00CB2973"/>
    <w:rsid w:val="000D5C5A"/>
    <w:rsid w:val="0010034D"/>
    <w:rsid w:val="00155B73"/>
    <w:rsid w:val="00173CC9"/>
    <w:rsid w:val="00182C72"/>
    <w:rsid w:val="001A416E"/>
    <w:rsid w:val="001C2090"/>
    <w:rsid w:val="0027313C"/>
    <w:rsid w:val="00275328"/>
    <w:rsid w:val="002B2318"/>
    <w:rsid w:val="002B4638"/>
    <w:rsid w:val="002D6DB2"/>
    <w:rsid w:val="002E7C00"/>
    <w:rsid w:val="00301650"/>
    <w:rsid w:val="003C74BE"/>
    <w:rsid w:val="003F1D4A"/>
    <w:rsid w:val="00443692"/>
    <w:rsid w:val="004C5FAB"/>
    <w:rsid w:val="004D2428"/>
    <w:rsid w:val="00504210"/>
    <w:rsid w:val="00505B20"/>
    <w:rsid w:val="005851BC"/>
    <w:rsid w:val="006C246E"/>
    <w:rsid w:val="00737108"/>
    <w:rsid w:val="007517A9"/>
    <w:rsid w:val="007578E7"/>
    <w:rsid w:val="007A7943"/>
    <w:rsid w:val="007B60DC"/>
    <w:rsid w:val="0088624C"/>
    <w:rsid w:val="009026BA"/>
    <w:rsid w:val="00902E6C"/>
    <w:rsid w:val="00941155"/>
    <w:rsid w:val="00943591"/>
    <w:rsid w:val="00992B6D"/>
    <w:rsid w:val="00997352"/>
    <w:rsid w:val="00B36B10"/>
    <w:rsid w:val="00C71BCB"/>
    <w:rsid w:val="00CB2973"/>
    <w:rsid w:val="00D05428"/>
    <w:rsid w:val="00D14752"/>
    <w:rsid w:val="00D6474C"/>
    <w:rsid w:val="00DA0554"/>
    <w:rsid w:val="00E13CF6"/>
    <w:rsid w:val="00E2720D"/>
    <w:rsid w:val="00E35241"/>
    <w:rsid w:val="00E53E22"/>
    <w:rsid w:val="00E627DB"/>
    <w:rsid w:val="00F00417"/>
    <w:rsid w:val="00F37173"/>
    <w:rsid w:val="00F84667"/>
    <w:rsid w:val="00FE3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>
      <o:colormenu v:ext="edit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B4638"/>
    <w:rPr>
      <w:sz w:val="24"/>
      <w:szCs w:val="24"/>
    </w:rPr>
  </w:style>
  <w:style w:type="paragraph" w:styleId="Heading1">
    <w:name w:val="heading 1"/>
    <w:basedOn w:val="Normal"/>
    <w:next w:val="Normal"/>
    <w:qFormat/>
    <w:rsid w:val="002B4638"/>
    <w:pPr>
      <w:keepNext/>
      <w:outlineLvl w:val="0"/>
    </w:pPr>
    <w:rPr>
      <w:sz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rsid w:val="002B4638"/>
    <w:rPr>
      <w:sz w:val="36"/>
    </w:rPr>
  </w:style>
  <w:style w:type="paragraph" w:styleId="ListParagraph">
    <w:name w:val="List Paragraph"/>
    <w:basedOn w:val="Normal"/>
    <w:uiPriority w:val="34"/>
    <w:qFormat/>
    <w:rsid w:val="00902E6C"/>
    <w:pPr>
      <w:ind w:left="720"/>
    </w:pPr>
  </w:style>
  <w:style w:type="paragraph" w:styleId="Header">
    <w:name w:val="header"/>
    <w:aliases w:val="Pwc header odd"/>
    <w:basedOn w:val="Normal"/>
    <w:link w:val="HeaderChar"/>
    <w:rsid w:val="0027313C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Pwc header odd Char"/>
    <w:basedOn w:val="DefaultParagraphFont"/>
    <w:link w:val="Header"/>
    <w:rsid w:val="0027313C"/>
    <w:rPr>
      <w:sz w:val="24"/>
      <w:szCs w:val="24"/>
    </w:rPr>
  </w:style>
  <w:style w:type="paragraph" w:styleId="Footer">
    <w:name w:val="footer"/>
    <w:basedOn w:val="Normal"/>
    <w:link w:val="FooterChar"/>
    <w:rsid w:val="0027313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27313C"/>
    <w:rPr>
      <w:sz w:val="24"/>
      <w:szCs w:val="24"/>
    </w:rPr>
  </w:style>
  <w:style w:type="paragraph" w:styleId="BalloonText">
    <w:name w:val="Balloon Text"/>
    <w:basedOn w:val="Normal"/>
    <w:link w:val="BalloonTextChar"/>
    <w:rsid w:val="005851B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5851BC"/>
    <w:rPr>
      <w:rFonts w:ascii="Lucida Grande" w:hAnsi="Lucida Grande"/>
      <w:sz w:val="18"/>
      <w:szCs w:val="18"/>
    </w:rPr>
  </w:style>
  <w:style w:type="paragraph" w:customStyle="1" w:styleId="Default">
    <w:name w:val="Default"/>
    <w:rsid w:val="003F1D4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rPr>
      <w:sz w:val="36"/>
    </w:rPr>
  </w:style>
  <w:style w:type="paragraph" w:styleId="ListParagraph">
    <w:name w:val="List Paragraph"/>
    <w:basedOn w:val="Normal"/>
    <w:uiPriority w:val="99"/>
    <w:qFormat/>
    <w:rsid w:val="00902E6C"/>
    <w:pPr>
      <w:ind w:left="720"/>
    </w:pPr>
  </w:style>
  <w:style w:type="paragraph" w:styleId="Header">
    <w:name w:val="header"/>
    <w:basedOn w:val="Normal"/>
    <w:link w:val="HeaderChar"/>
    <w:uiPriority w:val="99"/>
    <w:rsid w:val="0027313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313C"/>
    <w:rPr>
      <w:sz w:val="24"/>
      <w:szCs w:val="24"/>
    </w:rPr>
  </w:style>
  <w:style w:type="paragraph" w:styleId="Footer">
    <w:name w:val="footer"/>
    <w:basedOn w:val="Normal"/>
    <w:link w:val="FooterChar"/>
    <w:rsid w:val="0027313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27313C"/>
    <w:rPr>
      <w:sz w:val="24"/>
      <w:szCs w:val="24"/>
    </w:rPr>
  </w:style>
  <w:style w:type="paragraph" w:styleId="BalloonText">
    <w:name w:val="Balloon Text"/>
    <w:basedOn w:val="Normal"/>
    <w:link w:val="BalloonTextChar"/>
    <w:rsid w:val="005851B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5851BC"/>
    <w:rPr>
      <w:rFonts w:ascii="Lucida Grande" w:hAnsi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738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STOLTZ\Application%20Data\Microsoft\Templates\Normal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EC0B61E8FAF5324CBF32A382D50796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D2D613-AA10-F343-AC10-F8F0B7FE3927}"/>
      </w:docPartPr>
      <w:docPartBody>
        <w:p w:rsidR="00214B32" w:rsidRDefault="00214B32" w:rsidP="00214B32">
          <w:pPr>
            <w:pStyle w:val="EC0B61E8FAF5324CBF32A382D507965F"/>
          </w:pPr>
          <w:r>
            <w:t>[Type text]</w:t>
          </w:r>
        </w:p>
      </w:docPartBody>
    </w:docPart>
    <w:docPart>
      <w:docPartPr>
        <w:name w:val="54A9C0004428C44F9E19672CEDCF50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EB52BA-CAE8-3245-A7E5-04E45626E162}"/>
      </w:docPartPr>
      <w:docPartBody>
        <w:p w:rsidR="00214B32" w:rsidRDefault="00214B32" w:rsidP="00214B32">
          <w:pPr>
            <w:pStyle w:val="54A9C0004428C44F9E19672CEDCF50A6"/>
          </w:pPr>
          <w:r>
            <w:t>[Type text]</w:t>
          </w:r>
        </w:p>
      </w:docPartBody>
    </w:docPart>
    <w:docPart>
      <w:docPartPr>
        <w:name w:val="F19A5BAC52BDEB48B1B50865E3174C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93FBF7-EE39-F945-B343-1775BEF5AB67}"/>
      </w:docPartPr>
      <w:docPartBody>
        <w:p w:rsidR="00214B32" w:rsidRDefault="00214B32" w:rsidP="00214B32">
          <w:pPr>
            <w:pStyle w:val="F19A5BAC52BDEB48B1B50865E3174C05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Grande">
    <w:charset w:val="00"/>
    <w:family w:val="roman"/>
    <w:pitch w:val="variable"/>
    <w:sig w:usb0="20007A87" w:usb1="80000000" w:usb2="00000008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oper Black">
    <w:altName w:val="Cooper Black"/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Harrington">
    <w:panose1 w:val="04040505050A02020702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ＭＳ ゴシック">
    <w:altName w:val="MS Mincho"/>
    <w:charset w:val="4E"/>
    <w:family w:val="auto"/>
    <w:pitch w:val="variable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ＭＳ 明朝">
    <w:altName w:val="MS Mincho"/>
    <w:charset w:val="4E"/>
    <w:family w:val="auto"/>
    <w:pitch w:val="variable"/>
    <w:sig w:usb0="00000000" w:usb1="08070000" w:usb2="00000010" w:usb3="00000000" w:csb0="0002000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214B32"/>
    <w:rsid w:val="0014421D"/>
    <w:rsid w:val="001D33B9"/>
    <w:rsid w:val="00214B32"/>
    <w:rsid w:val="004879C7"/>
    <w:rsid w:val="00871E11"/>
    <w:rsid w:val="00EC17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79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C0B61E8FAF5324CBF32A382D507965F">
    <w:name w:val="EC0B61E8FAF5324CBF32A382D507965F"/>
    <w:rsid w:val="00214B32"/>
  </w:style>
  <w:style w:type="paragraph" w:customStyle="1" w:styleId="54A9C0004428C44F9E19672CEDCF50A6">
    <w:name w:val="54A9C0004428C44F9E19672CEDCF50A6"/>
    <w:rsid w:val="00214B32"/>
  </w:style>
  <w:style w:type="paragraph" w:customStyle="1" w:styleId="F19A5BAC52BDEB48B1B50865E3174C05">
    <w:name w:val="F19A5BAC52BDEB48B1B50865E3174C05"/>
    <w:rsid w:val="00214B32"/>
  </w:style>
  <w:style w:type="paragraph" w:customStyle="1" w:styleId="E1B14D080224BF438B21642D1245EE08">
    <w:name w:val="E1B14D080224BF438B21642D1245EE08"/>
    <w:rsid w:val="00214B32"/>
  </w:style>
  <w:style w:type="paragraph" w:customStyle="1" w:styleId="FA2331B9F2E7E24C8FE88DFE57F7A3BF">
    <w:name w:val="FA2331B9F2E7E24C8FE88DFE57F7A3BF"/>
    <w:rsid w:val="00214B32"/>
  </w:style>
  <w:style w:type="paragraph" w:customStyle="1" w:styleId="59FBF1B0373DA44CA5B1DF4CE86AEE8E">
    <w:name w:val="59FBF1B0373DA44CA5B1DF4CE86AEE8E"/>
    <w:rsid w:val="00214B32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C470CA7-BB3D-4CA6-A7A2-36BEA7F79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14</TotalTime>
  <Pages>2</Pages>
  <Words>362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Anne Arundel County Public Schools</Company>
  <LinksUpToDate>false</LinksUpToDate>
  <CharactersWithSpaces>2385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AACPS-User</dc:creator>
  <cp:keywords/>
  <dc:description/>
  <cp:lastModifiedBy>rbcooper</cp:lastModifiedBy>
  <cp:revision>2</cp:revision>
  <cp:lastPrinted>2011-10-25T20:25:00Z</cp:lastPrinted>
  <dcterms:created xsi:type="dcterms:W3CDTF">2012-02-15T20:50:00Z</dcterms:created>
  <dcterms:modified xsi:type="dcterms:W3CDTF">2012-02-15T20:50:00Z</dcterms:modified>
</cp:coreProperties>
</file>